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54"/>
        <w:gridCol w:w="7018"/>
        <w:gridCol w:w="1275"/>
      </w:tblGrid>
      <w:tr w:rsidR="00B04EA3" w:rsidRPr="00C24144" w:rsidTr="00C919CB">
        <w:tc>
          <w:tcPr>
            <w:tcW w:w="1454" w:type="dxa"/>
            <w:tcBorders>
              <w:top w:val="single" w:sz="4" w:space="0" w:color="C0C0C0"/>
              <w:left w:val="single" w:sz="4" w:space="0" w:color="C0C0C0"/>
              <w:bottom w:val="nil"/>
              <w:right w:val="single" w:sz="4" w:space="0" w:color="C0C0C0"/>
            </w:tcBorders>
            <w:shd w:val="clear" w:color="auto" w:fill="auto"/>
          </w:tcPr>
          <w:p w:rsidR="00B04EA3" w:rsidRPr="00C24144" w:rsidRDefault="00B04EA3" w:rsidP="00C24144">
            <w:pPr>
              <w:numPr>
                <w:ilvl w:val="12"/>
                <w:numId w:val="0"/>
              </w:numPr>
              <w:jc w:val="center"/>
              <w:rPr>
                <w:rFonts w:ascii="Arial" w:hAnsi="Arial" w:cs="Arial"/>
                <w:sz w:val="20"/>
              </w:rPr>
            </w:pPr>
            <w:bookmarkStart w:id="0" w:name="_GoBack"/>
            <w:bookmarkEnd w:id="0"/>
            <w:r w:rsidRPr="00C24144">
              <w:rPr>
                <w:rFonts w:ascii="Arial" w:hAnsi="Arial" w:cs="Arial"/>
                <w:sz w:val="20"/>
              </w:rPr>
              <w:t>SSWA Policy</w:t>
            </w:r>
          </w:p>
        </w:tc>
        <w:tc>
          <w:tcPr>
            <w:tcW w:w="7018" w:type="dxa"/>
            <w:vMerge w:val="restart"/>
            <w:tcBorders>
              <w:left w:val="single" w:sz="4" w:space="0" w:color="C0C0C0"/>
            </w:tcBorders>
            <w:shd w:val="clear" w:color="auto" w:fill="auto"/>
            <w:vAlign w:val="center"/>
          </w:tcPr>
          <w:p w:rsidR="00B04EA3" w:rsidRPr="00B04EA3" w:rsidRDefault="00B04EA3" w:rsidP="00B04EA3">
            <w:pPr>
              <w:pStyle w:val="Indent"/>
              <w:ind w:left="426" w:hanging="426"/>
              <w:jc w:val="center"/>
              <w:rPr>
                <w:rFonts w:ascii="Arial" w:hAnsi="Arial" w:cs="Arial"/>
                <w:b/>
                <w:szCs w:val="24"/>
              </w:rPr>
            </w:pPr>
            <w:r w:rsidRPr="00B04EA3">
              <w:rPr>
                <w:rFonts w:ascii="Arial" w:hAnsi="Arial" w:cs="Arial"/>
                <w:b/>
                <w:szCs w:val="24"/>
              </w:rPr>
              <w:t>INTERSTATE TEAM DOCUMENTATION POLICY</w:t>
            </w:r>
          </w:p>
        </w:tc>
        <w:tc>
          <w:tcPr>
            <w:tcW w:w="1275" w:type="dxa"/>
            <w:vMerge w:val="restart"/>
            <w:shd w:val="clear" w:color="auto" w:fill="auto"/>
            <w:vAlign w:val="center"/>
          </w:tcPr>
          <w:p w:rsidR="00B04EA3" w:rsidRPr="00C24144" w:rsidRDefault="00B04EA3" w:rsidP="00B04EA3">
            <w:pPr>
              <w:numPr>
                <w:ilvl w:val="12"/>
                <w:numId w:val="0"/>
              </w:numPr>
              <w:rPr>
                <w:rFonts w:ascii="Arial" w:hAnsi="Arial" w:cs="Arial"/>
                <w:sz w:val="20"/>
              </w:rPr>
            </w:pPr>
            <w:r w:rsidRPr="00C24144">
              <w:rPr>
                <w:rFonts w:ascii="Arial" w:hAnsi="Arial" w:cs="Arial"/>
                <w:sz w:val="20"/>
              </w:rPr>
              <w:t xml:space="preserve">Last Edited: </w:t>
            </w:r>
            <w:r>
              <w:rPr>
                <w:rFonts w:ascii="Arial" w:hAnsi="Arial" w:cs="Arial"/>
                <w:sz w:val="20"/>
              </w:rPr>
              <w:t>Feb 2015</w:t>
            </w:r>
          </w:p>
        </w:tc>
      </w:tr>
      <w:tr w:rsidR="00B04EA3" w:rsidRPr="00C24144" w:rsidTr="00C919CB">
        <w:tc>
          <w:tcPr>
            <w:tcW w:w="1454" w:type="dxa"/>
            <w:tcBorders>
              <w:top w:val="nil"/>
              <w:left w:val="single" w:sz="4" w:space="0" w:color="C0C0C0"/>
              <w:bottom w:val="single" w:sz="4" w:space="0" w:color="C0C0C0"/>
              <w:right w:val="single" w:sz="4" w:space="0" w:color="C0C0C0"/>
            </w:tcBorders>
            <w:shd w:val="clear" w:color="auto" w:fill="auto"/>
          </w:tcPr>
          <w:p w:rsidR="00B04EA3" w:rsidRDefault="00575FAA" w:rsidP="00C24144">
            <w:pPr>
              <w:numPr>
                <w:ilvl w:val="12"/>
                <w:numId w:val="0"/>
              </w:numPr>
              <w:jc w:val="center"/>
              <w:rPr>
                <w:rFonts w:ascii="Arial" w:hAnsi="Arial" w:cs="Arial"/>
                <w:sz w:val="20"/>
              </w:rPr>
            </w:pPr>
            <w:r>
              <w:rPr>
                <w:rFonts w:ascii="Arial" w:hAnsi="Arial" w:cs="Arial"/>
                <w:noProof/>
                <w:sz w:val="20"/>
                <w:lang w:val="en-AU" w:eastAsia="en-AU"/>
              </w:rPr>
              <w:drawing>
                <wp:anchor distT="0" distB="0" distL="114300" distR="114300" simplePos="0" relativeHeight="251657728" behindDoc="0" locked="0" layoutInCell="1" allowOverlap="1" wp14:anchorId="34E38EE6" wp14:editId="18EDD544">
                  <wp:simplePos x="0" y="0"/>
                  <wp:positionH relativeFrom="column">
                    <wp:posOffset>117475</wp:posOffset>
                  </wp:positionH>
                  <wp:positionV relativeFrom="paragraph">
                    <wp:posOffset>14605</wp:posOffset>
                  </wp:positionV>
                  <wp:extent cx="600710" cy="356235"/>
                  <wp:effectExtent l="0" t="0" r="8890" b="5715"/>
                  <wp:wrapNone/>
                  <wp:docPr id="3" name="Picture 2"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EA3" w:rsidRDefault="00B04EA3" w:rsidP="00C24144">
            <w:pPr>
              <w:numPr>
                <w:ilvl w:val="12"/>
                <w:numId w:val="0"/>
              </w:numPr>
              <w:jc w:val="center"/>
              <w:rPr>
                <w:rFonts w:ascii="Arial" w:hAnsi="Arial" w:cs="Arial"/>
                <w:sz w:val="20"/>
              </w:rPr>
            </w:pPr>
          </w:p>
          <w:p w:rsidR="00B04EA3" w:rsidRPr="00C24144" w:rsidRDefault="00B04EA3" w:rsidP="00C24144">
            <w:pPr>
              <w:numPr>
                <w:ilvl w:val="12"/>
                <w:numId w:val="0"/>
              </w:numPr>
              <w:jc w:val="center"/>
              <w:rPr>
                <w:rFonts w:ascii="Arial" w:hAnsi="Arial" w:cs="Arial"/>
                <w:sz w:val="20"/>
              </w:rPr>
            </w:pPr>
          </w:p>
        </w:tc>
        <w:tc>
          <w:tcPr>
            <w:tcW w:w="7018" w:type="dxa"/>
            <w:vMerge/>
            <w:tcBorders>
              <w:left w:val="single" w:sz="4" w:space="0" w:color="C0C0C0"/>
            </w:tcBorders>
            <w:shd w:val="clear" w:color="auto" w:fill="auto"/>
          </w:tcPr>
          <w:p w:rsidR="00B04EA3" w:rsidRPr="00C24144" w:rsidRDefault="00B04EA3" w:rsidP="00C24144">
            <w:pPr>
              <w:numPr>
                <w:ilvl w:val="12"/>
                <w:numId w:val="0"/>
              </w:numPr>
              <w:rPr>
                <w:rFonts w:ascii="Arial" w:hAnsi="Arial" w:cs="Arial"/>
                <w:sz w:val="20"/>
              </w:rPr>
            </w:pPr>
          </w:p>
        </w:tc>
        <w:tc>
          <w:tcPr>
            <w:tcW w:w="1275" w:type="dxa"/>
            <w:vMerge/>
            <w:shd w:val="clear" w:color="auto" w:fill="auto"/>
          </w:tcPr>
          <w:p w:rsidR="00B04EA3" w:rsidRPr="00C24144" w:rsidRDefault="00B04EA3" w:rsidP="00C24144">
            <w:pPr>
              <w:numPr>
                <w:ilvl w:val="12"/>
                <w:numId w:val="0"/>
              </w:numPr>
              <w:rPr>
                <w:rFonts w:ascii="Arial" w:hAnsi="Arial" w:cs="Arial"/>
                <w:sz w:val="20"/>
              </w:rPr>
            </w:pPr>
          </w:p>
        </w:tc>
      </w:tr>
    </w:tbl>
    <w:p w:rsidR="004C2064" w:rsidRPr="00C74AF7" w:rsidRDefault="004C2064" w:rsidP="004C2064">
      <w:pPr>
        <w:jc w:val="both"/>
        <w:rPr>
          <w:rFonts w:ascii="Arial" w:hAnsi="Arial" w:cs="Arial"/>
          <w:sz w:val="20"/>
        </w:rPr>
      </w:pPr>
    </w:p>
    <w:p w:rsidR="00B938BE" w:rsidRPr="006A2E7F" w:rsidRDefault="00B938BE" w:rsidP="00B938BE">
      <w:pPr>
        <w:tabs>
          <w:tab w:val="left" w:pos="567"/>
        </w:tabs>
        <w:jc w:val="both"/>
        <w:rPr>
          <w:rFonts w:ascii="Arial" w:hAnsi="Arial" w:cs="Arial"/>
          <w:b/>
          <w:sz w:val="20"/>
        </w:rPr>
      </w:pPr>
      <w:r w:rsidRPr="006A2E7F">
        <w:rPr>
          <w:rFonts w:ascii="Arial" w:hAnsi="Arial" w:cs="Arial"/>
          <w:b/>
          <w:sz w:val="20"/>
        </w:rPr>
        <w:t>Initial Team Selection Process</w:t>
      </w:r>
    </w:p>
    <w:p w:rsidR="00B938BE" w:rsidRPr="006A2E7F" w:rsidRDefault="00B938BE" w:rsidP="00B938BE">
      <w:pPr>
        <w:numPr>
          <w:ilvl w:val="0"/>
          <w:numId w:val="3"/>
        </w:numPr>
        <w:tabs>
          <w:tab w:val="clear" w:pos="720"/>
        </w:tabs>
        <w:ind w:left="709" w:hanging="425"/>
        <w:jc w:val="both"/>
        <w:rPr>
          <w:rFonts w:ascii="Arial" w:hAnsi="Arial" w:cs="Arial"/>
          <w:sz w:val="20"/>
        </w:rPr>
      </w:pPr>
      <w:r w:rsidRPr="006A2E7F">
        <w:rPr>
          <w:rFonts w:ascii="Arial" w:hAnsi="Arial" w:cs="Arial"/>
          <w:sz w:val="20"/>
        </w:rPr>
        <w:t xml:space="preserve">At the conclusion of team selection trials a document will be handed to each successful </w:t>
      </w:r>
      <w:proofErr w:type="spellStart"/>
      <w:r w:rsidRPr="006A2E7F">
        <w:rPr>
          <w:rFonts w:ascii="Arial" w:hAnsi="Arial" w:cs="Arial"/>
          <w:sz w:val="20"/>
        </w:rPr>
        <w:t>trialist</w:t>
      </w:r>
      <w:proofErr w:type="spellEnd"/>
      <w:r w:rsidRPr="006A2E7F">
        <w:rPr>
          <w:rFonts w:ascii="Arial" w:hAnsi="Arial" w:cs="Arial"/>
          <w:sz w:val="20"/>
        </w:rPr>
        <w:t xml:space="preserve"> indicating their status as a squad member and inviting them to attend a compulsory team/parent meeting at a designated place and time which is to be no later than one week after the trials have been completed.</w:t>
      </w:r>
    </w:p>
    <w:p w:rsidR="00B938BE" w:rsidRPr="006A2E7F" w:rsidRDefault="00B938BE" w:rsidP="00B938BE">
      <w:pPr>
        <w:numPr>
          <w:ilvl w:val="0"/>
          <w:numId w:val="3"/>
        </w:numPr>
        <w:ind w:left="709" w:hanging="425"/>
        <w:jc w:val="both"/>
        <w:rPr>
          <w:rFonts w:ascii="Arial" w:hAnsi="Arial" w:cs="Arial"/>
          <w:sz w:val="20"/>
        </w:rPr>
      </w:pPr>
      <w:r w:rsidRPr="006A2E7F">
        <w:rPr>
          <w:rFonts w:ascii="Arial" w:hAnsi="Arial" w:cs="Arial"/>
          <w:sz w:val="20"/>
        </w:rPr>
        <w:t>A SSWA representative will attend that meeting and inform parents of all policies and procedures pertinent to team acceptance.</w:t>
      </w:r>
    </w:p>
    <w:p w:rsidR="00B938BE" w:rsidRPr="006A2E7F" w:rsidRDefault="00B938BE" w:rsidP="00B938BE">
      <w:pPr>
        <w:numPr>
          <w:ilvl w:val="0"/>
          <w:numId w:val="3"/>
        </w:numPr>
        <w:tabs>
          <w:tab w:val="clear" w:pos="720"/>
        </w:tabs>
        <w:ind w:left="709" w:hanging="425"/>
        <w:jc w:val="both"/>
        <w:rPr>
          <w:rFonts w:ascii="Arial" w:hAnsi="Arial" w:cs="Arial"/>
          <w:sz w:val="20"/>
        </w:rPr>
      </w:pPr>
      <w:r w:rsidRPr="006A2E7F">
        <w:rPr>
          <w:rFonts w:ascii="Arial" w:hAnsi="Arial" w:cs="Arial"/>
          <w:sz w:val="20"/>
        </w:rPr>
        <w:t>At that meeting a bulletin will be handed out to all parents and a uniform fitting will take place.</w:t>
      </w:r>
    </w:p>
    <w:p w:rsidR="00B938BE" w:rsidRPr="006A2E7F" w:rsidRDefault="00B938BE" w:rsidP="00B938BE">
      <w:pPr>
        <w:numPr>
          <w:ilvl w:val="0"/>
          <w:numId w:val="3"/>
        </w:numPr>
        <w:tabs>
          <w:tab w:val="clear" w:pos="720"/>
        </w:tabs>
        <w:ind w:left="709" w:hanging="425"/>
        <w:jc w:val="both"/>
        <w:rPr>
          <w:rFonts w:ascii="Arial" w:hAnsi="Arial" w:cs="Arial"/>
          <w:sz w:val="20"/>
        </w:rPr>
      </w:pPr>
      <w:r w:rsidRPr="006A2E7F">
        <w:rPr>
          <w:rFonts w:ascii="Arial" w:hAnsi="Arial" w:cs="Arial"/>
          <w:sz w:val="20"/>
        </w:rPr>
        <w:t>The bulletin will include event detail – dates, location. It will also include forms requesting school Principal and Parent endorsement; medical information; required approvals; Travel options; Payment details including a deposit slip and clothing order forms.</w:t>
      </w:r>
    </w:p>
    <w:p w:rsidR="00B938BE" w:rsidRPr="006A2E7F" w:rsidRDefault="00B938BE" w:rsidP="00B938BE">
      <w:pPr>
        <w:ind w:left="709" w:hanging="425"/>
        <w:jc w:val="both"/>
        <w:rPr>
          <w:rFonts w:ascii="Arial" w:hAnsi="Arial" w:cs="Arial"/>
          <w:sz w:val="20"/>
        </w:rPr>
      </w:pPr>
    </w:p>
    <w:p w:rsidR="00B938BE" w:rsidRPr="006A2E7F" w:rsidRDefault="00B938BE" w:rsidP="00B938BE">
      <w:pPr>
        <w:ind w:left="709" w:hanging="425"/>
        <w:jc w:val="both"/>
        <w:rPr>
          <w:rFonts w:ascii="Arial" w:hAnsi="Arial" w:cs="Arial"/>
          <w:b/>
          <w:sz w:val="20"/>
        </w:rPr>
      </w:pPr>
      <w:r w:rsidRPr="006A2E7F">
        <w:rPr>
          <w:rFonts w:ascii="Arial" w:hAnsi="Arial" w:cs="Arial"/>
          <w:b/>
          <w:sz w:val="20"/>
        </w:rPr>
        <w:t>Team/Parent Meeting</w:t>
      </w:r>
    </w:p>
    <w:p w:rsidR="00B938BE" w:rsidRPr="00B04EA3" w:rsidRDefault="00815B17" w:rsidP="00B32960">
      <w:pPr>
        <w:numPr>
          <w:ilvl w:val="0"/>
          <w:numId w:val="3"/>
        </w:numPr>
        <w:tabs>
          <w:tab w:val="clear" w:pos="720"/>
        </w:tabs>
        <w:ind w:left="709" w:hanging="425"/>
        <w:jc w:val="both"/>
        <w:rPr>
          <w:rFonts w:ascii="Arial" w:hAnsi="Arial" w:cs="Arial"/>
          <w:sz w:val="20"/>
        </w:rPr>
      </w:pPr>
      <w:r>
        <w:rPr>
          <w:rFonts w:ascii="Arial" w:hAnsi="Arial" w:cs="Arial"/>
          <w:sz w:val="20"/>
        </w:rPr>
        <w:t>A</w:t>
      </w:r>
      <w:r w:rsidR="00B938BE" w:rsidRPr="00600C85">
        <w:rPr>
          <w:rFonts w:ascii="Arial" w:hAnsi="Arial" w:cs="Arial"/>
          <w:sz w:val="20"/>
        </w:rPr>
        <w:t xml:space="preserve">ll required documentation must be returned to the team </w:t>
      </w:r>
      <w:r w:rsidR="00B938BE" w:rsidRPr="00B04EA3">
        <w:rPr>
          <w:rFonts w:ascii="Arial" w:hAnsi="Arial" w:cs="Arial"/>
          <w:sz w:val="20"/>
        </w:rPr>
        <w:t xml:space="preserve">manager </w:t>
      </w:r>
      <w:r w:rsidRPr="00B04EA3">
        <w:rPr>
          <w:rFonts w:ascii="Arial" w:hAnsi="Arial" w:cs="Arial"/>
          <w:sz w:val="20"/>
        </w:rPr>
        <w:t xml:space="preserve">by the set date, uniform ordered and paid for </w:t>
      </w:r>
      <w:r w:rsidR="00600C85" w:rsidRPr="00B04EA3">
        <w:rPr>
          <w:rFonts w:ascii="Arial" w:hAnsi="Arial" w:cs="Arial"/>
          <w:sz w:val="20"/>
        </w:rPr>
        <w:t>and an “Online Registration Form” completed. The</w:t>
      </w:r>
      <w:r w:rsidR="00B938BE" w:rsidRPr="00B04EA3">
        <w:rPr>
          <w:rFonts w:ascii="Arial" w:hAnsi="Arial" w:cs="Arial"/>
          <w:sz w:val="20"/>
        </w:rPr>
        <w:t xml:space="preserve"> receipt </w:t>
      </w:r>
      <w:r w:rsidR="00600C85" w:rsidRPr="00B04EA3">
        <w:rPr>
          <w:rFonts w:ascii="Arial" w:hAnsi="Arial" w:cs="Arial"/>
          <w:sz w:val="20"/>
        </w:rPr>
        <w:t xml:space="preserve">of these forms </w:t>
      </w:r>
      <w:r w:rsidRPr="00B04EA3">
        <w:rPr>
          <w:rFonts w:ascii="Arial" w:hAnsi="Arial" w:cs="Arial"/>
          <w:sz w:val="20"/>
        </w:rPr>
        <w:t xml:space="preserve">and uniform payment </w:t>
      </w:r>
      <w:r w:rsidR="00600C85" w:rsidRPr="00B04EA3">
        <w:rPr>
          <w:rFonts w:ascii="Arial" w:hAnsi="Arial" w:cs="Arial"/>
          <w:sz w:val="20"/>
        </w:rPr>
        <w:t xml:space="preserve">in </w:t>
      </w:r>
      <w:r w:rsidR="00B938BE" w:rsidRPr="00B04EA3">
        <w:rPr>
          <w:rFonts w:ascii="Arial" w:hAnsi="Arial" w:cs="Arial"/>
          <w:sz w:val="20"/>
        </w:rPr>
        <w:t>full will confirm team placement and acceptance.</w:t>
      </w:r>
    </w:p>
    <w:p w:rsidR="00B938BE" w:rsidRPr="006A2E7F" w:rsidRDefault="00B938BE" w:rsidP="00B32960">
      <w:pPr>
        <w:numPr>
          <w:ilvl w:val="0"/>
          <w:numId w:val="3"/>
        </w:numPr>
        <w:tabs>
          <w:tab w:val="clear" w:pos="720"/>
        </w:tabs>
        <w:ind w:left="709" w:hanging="425"/>
        <w:jc w:val="both"/>
        <w:rPr>
          <w:rFonts w:ascii="Arial" w:hAnsi="Arial" w:cs="Arial"/>
          <w:sz w:val="20"/>
        </w:rPr>
      </w:pPr>
      <w:r w:rsidRPr="006A2E7F">
        <w:rPr>
          <w:rFonts w:ascii="Arial" w:hAnsi="Arial" w:cs="Arial"/>
          <w:sz w:val="20"/>
        </w:rPr>
        <w:t xml:space="preserve">As soon as a team is selected then the Interstate Team Information Sheet which indicates full name, school and address of selected participants needs to be completed and submitted on line to the </w:t>
      </w:r>
      <w:smartTag w:uri="urn:schemas-microsoft-com:office:smarttags" w:element="PersonName">
        <w:r w:rsidRPr="006A2E7F">
          <w:rPr>
            <w:rFonts w:ascii="Arial" w:hAnsi="Arial" w:cs="Arial"/>
            <w:sz w:val="20"/>
          </w:rPr>
          <w:t>School Sport</w:t>
        </w:r>
      </w:smartTag>
      <w:r w:rsidRPr="006A2E7F">
        <w:rPr>
          <w:rFonts w:ascii="Arial" w:hAnsi="Arial" w:cs="Arial"/>
          <w:sz w:val="20"/>
        </w:rPr>
        <w:t xml:space="preserve"> WA office.</w:t>
      </w:r>
    </w:p>
    <w:p w:rsidR="00B938BE" w:rsidRPr="006A2E7F" w:rsidRDefault="00B938BE" w:rsidP="00B32960">
      <w:pPr>
        <w:numPr>
          <w:ilvl w:val="0"/>
          <w:numId w:val="3"/>
        </w:numPr>
        <w:tabs>
          <w:tab w:val="clear" w:pos="720"/>
        </w:tabs>
        <w:ind w:left="709" w:hanging="425"/>
        <w:jc w:val="both"/>
        <w:rPr>
          <w:rFonts w:ascii="Arial" w:hAnsi="Arial" w:cs="Arial"/>
          <w:sz w:val="20"/>
        </w:rPr>
      </w:pPr>
      <w:r w:rsidRPr="006A2E7F">
        <w:rPr>
          <w:rFonts w:ascii="Arial" w:hAnsi="Arial" w:cs="Arial"/>
          <w:sz w:val="20"/>
        </w:rPr>
        <w:t xml:space="preserve">The </w:t>
      </w:r>
      <w:smartTag w:uri="urn:schemas-microsoft-com:office:smarttags" w:element="PersonName">
        <w:r w:rsidRPr="006A2E7F">
          <w:rPr>
            <w:rFonts w:ascii="Arial" w:hAnsi="Arial" w:cs="Arial"/>
            <w:sz w:val="20"/>
          </w:rPr>
          <w:t xml:space="preserve">School </w:t>
        </w:r>
        <w:smartTag w:uri="urn:schemas-microsoft-com:office:smarttags" w:element="place">
          <w:smartTag w:uri="urn:schemas-microsoft-com:office:smarttags" w:element="City">
            <w:r w:rsidRPr="006A2E7F">
              <w:rPr>
                <w:rFonts w:ascii="Arial" w:hAnsi="Arial" w:cs="Arial"/>
                <w:sz w:val="20"/>
              </w:rPr>
              <w:t>Sport</w:t>
            </w:r>
          </w:smartTag>
        </w:smartTag>
      </w:smartTag>
      <w:r w:rsidRPr="006A2E7F">
        <w:rPr>
          <w:rFonts w:ascii="Arial" w:hAnsi="Arial" w:cs="Arial"/>
          <w:sz w:val="20"/>
        </w:rPr>
        <w:t xml:space="preserve"> </w:t>
      </w:r>
      <w:smartTag w:uri="urn:schemas-microsoft-com:office:smarttags" w:element="State">
        <w:r w:rsidRPr="006A2E7F">
          <w:rPr>
            <w:rFonts w:ascii="Arial" w:hAnsi="Arial" w:cs="Arial"/>
            <w:sz w:val="20"/>
          </w:rPr>
          <w:t>WA</w:t>
        </w:r>
      </w:smartTag>
      <w:r w:rsidRPr="006A2E7F">
        <w:rPr>
          <w:rFonts w:ascii="Arial" w:hAnsi="Arial" w:cs="Arial"/>
          <w:sz w:val="20"/>
        </w:rPr>
        <w:t xml:space="preserve"> office will officially notify the team member, parents and school of the selection. </w:t>
      </w:r>
    </w:p>
    <w:p w:rsidR="00B938BE" w:rsidRPr="00600C85" w:rsidRDefault="00B938BE" w:rsidP="00B32960">
      <w:pPr>
        <w:numPr>
          <w:ilvl w:val="0"/>
          <w:numId w:val="3"/>
        </w:numPr>
        <w:tabs>
          <w:tab w:val="clear" w:pos="720"/>
        </w:tabs>
        <w:ind w:left="709" w:hanging="425"/>
        <w:jc w:val="both"/>
        <w:rPr>
          <w:rFonts w:ascii="Arial" w:hAnsi="Arial" w:cs="Arial"/>
          <w:sz w:val="20"/>
        </w:rPr>
      </w:pPr>
      <w:r w:rsidRPr="00600C85">
        <w:rPr>
          <w:rFonts w:ascii="Arial" w:hAnsi="Arial" w:cs="Arial"/>
          <w:sz w:val="20"/>
        </w:rPr>
        <w:t>All deposits are to be collected and banked with deposit details submitted to the SSWA office.</w:t>
      </w:r>
    </w:p>
    <w:p w:rsidR="00B938BE" w:rsidRPr="006A2E7F" w:rsidRDefault="00B938BE" w:rsidP="00B938BE">
      <w:pPr>
        <w:ind w:firstLine="284"/>
        <w:jc w:val="both"/>
        <w:rPr>
          <w:rFonts w:ascii="Arial" w:hAnsi="Arial" w:cs="Arial"/>
          <w:b/>
          <w:sz w:val="20"/>
        </w:rPr>
      </w:pPr>
    </w:p>
    <w:p w:rsidR="00B938BE" w:rsidRPr="006A2E7F" w:rsidRDefault="00B938BE" w:rsidP="00B938BE">
      <w:pPr>
        <w:ind w:firstLine="284"/>
        <w:jc w:val="both"/>
        <w:rPr>
          <w:rFonts w:ascii="Arial" w:hAnsi="Arial" w:cs="Arial"/>
          <w:b/>
          <w:sz w:val="20"/>
        </w:rPr>
      </w:pPr>
      <w:r w:rsidRPr="006A2E7F">
        <w:rPr>
          <w:rFonts w:ascii="Arial" w:hAnsi="Arial" w:cs="Arial"/>
          <w:b/>
          <w:sz w:val="20"/>
        </w:rPr>
        <w:t>Ongoing</w:t>
      </w:r>
    </w:p>
    <w:p w:rsidR="00B938BE" w:rsidRPr="006A2E7F" w:rsidRDefault="00B938BE" w:rsidP="00B32960">
      <w:pPr>
        <w:numPr>
          <w:ilvl w:val="0"/>
          <w:numId w:val="3"/>
        </w:numPr>
        <w:tabs>
          <w:tab w:val="clear" w:pos="720"/>
        </w:tabs>
        <w:ind w:left="709" w:hanging="425"/>
        <w:jc w:val="both"/>
        <w:rPr>
          <w:rFonts w:ascii="Arial" w:hAnsi="Arial" w:cs="Arial"/>
          <w:sz w:val="20"/>
        </w:rPr>
      </w:pPr>
      <w:r w:rsidRPr="006A2E7F">
        <w:rPr>
          <w:rFonts w:ascii="Arial" w:hAnsi="Arial" w:cs="Arial"/>
          <w:sz w:val="20"/>
        </w:rPr>
        <w:t xml:space="preserve">On receipt of the first interstate bulletin (information relating to the interstate event) there will be a number of forms that need to be completed. These are standard forms issued by </w:t>
      </w:r>
      <w:smartTag w:uri="urn:schemas-microsoft-com:office:smarttags" w:element="PersonName">
        <w:r w:rsidRPr="006A2E7F">
          <w:rPr>
            <w:rFonts w:ascii="Arial" w:hAnsi="Arial" w:cs="Arial"/>
            <w:sz w:val="20"/>
          </w:rPr>
          <w:t>School Sport</w:t>
        </w:r>
      </w:smartTag>
      <w:r w:rsidRPr="006A2E7F">
        <w:rPr>
          <w:rFonts w:ascii="Arial" w:hAnsi="Arial" w:cs="Arial"/>
          <w:sz w:val="20"/>
        </w:rPr>
        <w:t xml:space="preserve"> Australia and it is now policy for these to be issued and returned via email between all state school sports </w:t>
      </w:r>
      <w:proofErr w:type="spellStart"/>
      <w:r w:rsidRPr="006A2E7F">
        <w:rPr>
          <w:rFonts w:ascii="Arial" w:hAnsi="Arial" w:cs="Arial"/>
          <w:sz w:val="20"/>
        </w:rPr>
        <w:t>organisations</w:t>
      </w:r>
      <w:proofErr w:type="spellEnd"/>
      <w:r w:rsidRPr="006A2E7F">
        <w:rPr>
          <w:rFonts w:ascii="Arial" w:hAnsi="Arial" w:cs="Arial"/>
          <w:sz w:val="20"/>
        </w:rPr>
        <w:t>.</w:t>
      </w:r>
    </w:p>
    <w:p w:rsidR="00B938BE" w:rsidRPr="006A2E7F" w:rsidRDefault="00B938BE" w:rsidP="00B32960">
      <w:pPr>
        <w:numPr>
          <w:ilvl w:val="0"/>
          <w:numId w:val="3"/>
        </w:numPr>
        <w:tabs>
          <w:tab w:val="clear" w:pos="720"/>
        </w:tabs>
        <w:ind w:left="709" w:hanging="425"/>
        <w:jc w:val="both"/>
        <w:rPr>
          <w:rFonts w:ascii="Arial" w:hAnsi="Arial" w:cs="Arial"/>
          <w:sz w:val="20"/>
        </w:rPr>
      </w:pPr>
      <w:r w:rsidRPr="006A2E7F">
        <w:rPr>
          <w:rFonts w:ascii="Arial" w:hAnsi="Arial" w:cs="Arial"/>
          <w:sz w:val="20"/>
        </w:rPr>
        <w:t xml:space="preserve">These will be submitted </w:t>
      </w:r>
      <w:r w:rsidR="0073664E" w:rsidRPr="006A2E7F">
        <w:rPr>
          <w:rFonts w:ascii="Arial" w:hAnsi="Arial" w:cs="Arial"/>
          <w:sz w:val="20"/>
        </w:rPr>
        <w:t xml:space="preserve">by the team manager </w:t>
      </w:r>
      <w:r w:rsidRPr="006A2E7F">
        <w:rPr>
          <w:rFonts w:ascii="Arial" w:hAnsi="Arial" w:cs="Arial"/>
          <w:sz w:val="20"/>
        </w:rPr>
        <w:t>to the SSWA office who will forward them to the host state</w:t>
      </w:r>
    </w:p>
    <w:p w:rsidR="00B938BE" w:rsidRPr="006A2E7F" w:rsidRDefault="00B938BE" w:rsidP="00B32960">
      <w:pPr>
        <w:numPr>
          <w:ilvl w:val="0"/>
          <w:numId w:val="3"/>
        </w:numPr>
        <w:tabs>
          <w:tab w:val="clear" w:pos="720"/>
        </w:tabs>
        <w:ind w:left="709" w:hanging="425"/>
        <w:jc w:val="both"/>
        <w:rPr>
          <w:rFonts w:ascii="Arial" w:hAnsi="Arial" w:cs="Arial"/>
          <w:sz w:val="20"/>
        </w:rPr>
      </w:pPr>
      <w:r w:rsidRPr="006A2E7F">
        <w:rPr>
          <w:rFonts w:ascii="Arial" w:hAnsi="Arial" w:cs="Arial"/>
          <w:sz w:val="20"/>
        </w:rPr>
        <w:t>Copies of the bulletins and forms will be forwarded to managers as soon as they are received.</w:t>
      </w:r>
    </w:p>
    <w:p w:rsidR="00B938BE" w:rsidRPr="006A2E7F" w:rsidRDefault="00B938BE" w:rsidP="00B32960">
      <w:pPr>
        <w:numPr>
          <w:ilvl w:val="0"/>
          <w:numId w:val="3"/>
        </w:numPr>
        <w:tabs>
          <w:tab w:val="clear" w:pos="720"/>
        </w:tabs>
        <w:ind w:left="709" w:hanging="425"/>
        <w:jc w:val="both"/>
        <w:rPr>
          <w:rFonts w:ascii="Arial" w:hAnsi="Arial" w:cs="Arial"/>
          <w:sz w:val="20"/>
        </w:rPr>
      </w:pPr>
      <w:r w:rsidRPr="006A2E7F">
        <w:rPr>
          <w:rFonts w:ascii="Arial" w:hAnsi="Arial" w:cs="Arial"/>
          <w:sz w:val="20"/>
        </w:rPr>
        <w:t>Prepare the Players Manual (Bulletin 2) for distribution to all team members. This will contain all remaining relevant information related to the championship.</w:t>
      </w:r>
    </w:p>
    <w:p w:rsidR="00B938BE" w:rsidRPr="006A2E7F" w:rsidRDefault="00B938BE" w:rsidP="00B32960">
      <w:pPr>
        <w:jc w:val="both"/>
        <w:rPr>
          <w:rFonts w:ascii="Arial" w:hAnsi="Arial" w:cs="Arial"/>
          <w:sz w:val="20"/>
        </w:rPr>
      </w:pPr>
    </w:p>
    <w:p w:rsidR="00B938BE" w:rsidRPr="006A2E7F" w:rsidRDefault="00B938BE" w:rsidP="00B938BE">
      <w:pPr>
        <w:ind w:left="284"/>
        <w:jc w:val="both"/>
        <w:rPr>
          <w:rFonts w:ascii="Arial" w:hAnsi="Arial" w:cs="Arial"/>
          <w:b/>
          <w:sz w:val="20"/>
        </w:rPr>
      </w:pPr>
      <w:r w:rsidRPr="006A2E7F">
        <w:rPr>
          <w:rFonts w:ascii="Arial" w:hAnsi="Arial" w:cs="Arial"/>
          <w:b/>
          <w:sz w:val="20"/>
        </w:rPr>
        <w:t>Note: These procedures also apply to a home championship in all cases.</w:t>
      </w:r>
    </w:p>
    <w:p w:rsidR="00B938BE" w:rsidRPr="006A2E7F" w:rsidRDefault="00B938BE" w:rsidP="00B938BE">
      <w:pPr>
        <w:ind w:left="1418" w:hanging="567"/>
        <w:jc w:val="both"/>
        <w:rPr>
          <w:rFonts w:ascii="Arial" w:hAnsi="Arial" w:cs="Arial"/>
          <w:sz w:val="20"/>
        </w:rPr>
      </w:pPr>
    </w:p>
    <w:p w:rsidR="00B938BE" w:rsidRPr="006A2E7F" w:rsidRDefault="00B938BE" w:rsidP="00B938BE">
      <w:pPr>
        <w:ind w:firstLine="284"/>
        <w:jc w:val="both"/>
        <w:rPr>
          <w:rFonts w:ascii="Arial" w:hAnsi="Arial" w:cs="Arial"/>
          <w:b/>
          <w:bCs/>
          <w:sz w:val="20"/>
        </w:rPr>
      </w:pPr>
      <w:r w:rsidRPr="006A2E7F">
        <w:rPr>
          <w:rFonts w:ascii="Arial" w:hAnsi="Arial" w:cs="Arial"/>
          <w:b/>
          <w:bCs/>
          <w:sz w:val="20"/>
        </w:rPr>
        <w:t>Required Team Documentation for Handover at the Pre Championship Meeting</w:t>
      </w:r>
    </w:p>
    <w:p w:rsidR="00B938BE" w:rsidRPr="006A2E7F" w:rsidRDefault="00B938BE" w:rsidP="00B938BE">
      <w:pPr>
        <w:ind w:left="284"/>
        <w:jc w:val="both"/>
        <w:rPr>
          <w:rFonts w:ascii="Arial" w:hAnsi="Arial" w:cs="Arial"/>
          <w:sz w:val="20"/>
        </w:rPr>
      </w:pPr>
      <w:r w:rsidRPr="006A2E7F">
        <w:rPr>
          <w:rFonts w:ascii="Arial" w:hAnsi="Arial" w:cs="Arial"/>
          <w:sz w:val="20"/>
        </w:rPr>
        <w:t xml:space="preserve">While respecting the autonomy of State Sports Associations to require information of various kinds from students in their representative teams, the </w:t>
      </w:r>
      <w:smartTag w:uri="urn:schemas-microsoft-com:office:smarttags" w:element="PersonName">
        <w:r w:rsidRPr="006A2E7F">
          <w:rPr>
            <w:rFonts w:ascii="Arial" w:hAnsi="Arial" w:cs="Arial"/>
            <w:sz w:val="20"/>
          </w:rPr>
          <w:t>School Sport</w:t>
        </w:r>
      </w:smartTag>
      <w:r w:rsidRPr="006A2E7F">
        <w:rPr>
          <w:rFonts w:ascii="Arial" w:hAnsi="Arial" w:cs="Arial"/>
          <w:sz w:val="20"/>
        </w:rPr>
        <w:t xml:space="preserve"> Australia policy regarding team documentation for National Championships is as follows:</w:t>
      </w:r>
    </w:p>
    <w:p w:rsidR="00B938BE" w:rsidRPr="006A2E7F" w:rsidRDefault="00B938BE" w:rsidP="00B938BE">
      <w:pPr>
        <w:ind w:left="284"/>
        <w:jc w:val="both"/>
        <w:rPr>
          <w:rFonts w:ascii="Arial" w:hAnsi="Arial" w:cs="Arial"/>
          <w:sz w:val="20"/>
        </w:rPr>
      </w:pPr>
    </w:p>
    <w:p w:rsidR="00B32960" w:rsidRDefault="00B938BE" w:rsidP="00B32960">
      <w:pPr>
        <w:ind w:firstLine="284"/>
        <w:jc w:val="both"/>
        <w:rPr>
          <w:rFonts w:ascii="Arial" w:hAnsi="Arial" w:cs="Arial"/>
          <w:b/>
          <w:bCs/>
          <w:sz w:val="20"/>
        </w:rPr>
      </w:pPr>
      <w:r w:rsidRPr="006A2E7F">
        <w:rPr>
          <w:rFonts w:ascii="Arial" w:hAnsi="Arial" w:cs="Arial"/>
          <w:b/>
          <w:bCs/>
          <w:sz w:val="20"/>
        </w:rPr>
        <w:t>Checking (Bona Fides) Sheet</w:t>
      </w:r>
    </w:p>
    <w:p w:rsidR="00B938BE" w:rsidRPr="006A2E7F" w:rsidRDefault="00B938BE" w:rsidP="00B32960">
      <w:pPr>
        <w:ind w:left="284"/>
        <w:jc w:val="both"/>
        <w:rPr>
          <w:rFonts w:ascii="Arial" w:hAnsi="Arial" w:cs="Arial"/>
          <w:sz w:val="20"/>
        </w:rPr>
      </w:pPr>
      <w:r w:rsidRPr="006A2E7F">
        <w:rPr>
          <w:rFonts w:ascii="Arial" w:hAnsi="Arial" w:cs="Arial"/>
          <w:sz w:val="20"/>
        </w:rPr>
        <w:t xml:space="preserve">Team managers are required to complete and present to the Director of Sport </w:t>
      </w:r>
      <w:smartTag w:uri="urn:schemas-microsoft-com:office:smarttags" w:element="PersonName">
        <w:r w:rsidRPr="006A2E7F">
          <w:rPr>
            <w:rFonts w:ascii="Arial" w:hAnsi="Arial" w:cs="Arial"/>
            <w:sz w:val="20"/>
          </w:rPr>
          <w:t>School Sport</w:t>
        </w:r>
      </w:smartTag>
      <w:r w:rsidRPr="006A2E7F">
        <w:rPr>
          <w:rFonts w:ascii="Arial" w:hAnsi="Arial" w:cs="Arial"/>
          <w:sz w:val="20"/>
        </w:rPr>
        <w:t xml:space="preserve"> WA, a document called a checking sheet. This document is to be signed by the </w:t>
      </w:r>
      <w:smartTag w:uri="urn:schemas-microsoft-com:office:smarttags" w:element="PersonName">
        <w:r w:rsidRPr="006A2E7F">
          <w:rPr>
            <w:rFonts w:ascii="Arial" w:hAnsi="Arial" w:cs="Arial"/>
            <w:sz w:val="20"/>
          </w:rPr>
          <w:t>School Sport</w:t>
        </w:r>
      </w:smartTag>
      <w:r w:rsidRPr="006A2E7F">
        <w:rPr>
          <w:rFonts w:ascii="Arial" w:hAnsi="Arial" w:cs="Arial"/>
          <w:sz w:val="20"/>
        </w:rPr>
        <w:t xml:space="preserve"> WA Director of Sport verifying the eligibility of each playing member by age and school attendance. This will mean the sighting of a birth certificate, birth extract or passport and receipt of the interstate school and parental permission form. </w:t>
      </w:r>
    </w:p>
    <w:p w:rsidR="00B938BE" w:rsidRPr="006A2E7F" w:rsidRDefault="00B938BE" w:rsidP="00B938BE">
      <w:pPr>
        <w:pStyle w:val="numindent1"/>
        <w:tabs>
          <w:tab w:val="clear" w:pos="560"/>
          <w:tab w:val="left" w:pos="284"/>
        </w:tabs>
        <w:ind w:left="284" w:firstLine="0"/>
        <w:jc w:val="both"/>
        <w:rPr>
          <w:rFonts w:ascii="Arial" w:hAnsi="Arial" w:cs="Arial"/>
          <w:b/>
          <w:sz w:val="20"/>
        </w:rPr>
      </w:pPr>
      <w:r w:rsidRPr="006A2E7F">
        <w:rPr>
          <w:rFonts w:ascii="Arial" w:hAnsi="Arial" w:cs="Arial"/>
          <w:b/>
          <w:i/>
          <w:sz w:val="20"/>
        </w:rPr>
        <w:t>NOTE:</w:t>
      </w:r>
      <w:r w:rsidR="006026E7">
        <w:rPr>
          <w:rFonts w:ascii="Arial" w:hAnsi="Arial" w:cs="Arial"/>
          <w:b/>
          <w:i/>
          <w:sz w:val="20"/>
        </w:rPr>
        <w:t xml:space="preserve"> </w:t>
      </w:r>
      <w:r w:rsidRPr="006A2E7F">
        <w:rPr>
          <w:rFonts w:ascii="Arial" w:hAnsi="Arial" w:cs="Arial"/>
          <w:i/>
          <w:sz w:val="20"/>
        </w:rPr>
        <w:t xml:space="preserve">Team officials are required to have copies of the checking sheet at the championships and make them available on request to either the National Secretary or Director of Sport of the </w:t>
      </w:r>
      <w:smartTag w:uri="urn:schemas-microsoft-com:office:smarttags" w:element="place">
        <w:smartTag w:uri="urn:schemas-microsoft-com:office:smarttags" w:element="PlaceName">
          <w:r w:rsidRPr="006A2E7F">
            <w:rPr>
              <w:rFonts w:ascii="Arial" w:hAnsi="Arial" w:cs="Arial"/>
              <w:i/>
              <w:sz w:val="20"/>
            </w:rPr>
            <w:t>Host</w:t>
          </w:r>
        </w:smartTag>
        <w:r w:rsidRPr="006A2E7F">
          <w:rPr>
            <w:rFonts w:ascii="Arial" w:hAnsi="Arial" w:cs="Arial"/>
            <w:i/>
            <w:sz w:val="20"/>
          </w:rPr>
          <w:t xml:space="preserve"> </w:t>
        </w:r>
        <w:smartTag w:uri="urn:schemas-microsoft-com:office:smarttags" w:element="PlaceType">
          <w:r w:rsidRPr="006A2E7F">
            <w:rPr>
              <w:rFonts w:ascii="Arial" w:hAnsi="Arial" w:cs="Arial"/>
              <w:i/>
              <w:sz w:val="20"/>
            </w:rPr>
            <w:t>State</w:t>
          </w:r>
        </w:smartTag>
      </w:smartTag>
      <w:r w:rsidRPr="006A2E7F">
        <w:rPr>
          <w:rFonts w:ascii="Arial" w:hAnsi="Arial" w:cs="Arial"/>
          <w:i/>
          <w:sz w:val="20"/>
        </w:rPr>
        <w:t xml:space="preserve"> Association.</w:t>
      </w:r>
    </w:p>
    <w:p w:rsidR="00B938BE" w:rsidRPr="006A2E7F" w:rsidRDefault="00B938BE" w:rsidP="00B938BE">
      <w:pPr>
        <w:pStyle w:val="numindent1"/>
        <w:ind w:left="567" w:firstLine="0"/>
        <w:jc w:val="both"/>
        <w:rPr>
          <w:rFonts w:ascii="Arial" w:hAnsi="Arial" w:cs="Arial"/>
          <w:b/>
          <w:sz w:val="20"/>
        </w:rPr>
      </w:pPr>
    </w:p>
    <w:p w:rsidR="00B938BE" w:rsidRPr="006A2E7F" w:rsidRDefault="00B938BE" w:rsidP="00B938BE">
      <w:pPr>
        <w:ind w:firstLine="284"/>
        <w:jc w:val="both"/>
        <w:rPr>
          <w:rFonts w:ascii="Arial" w:hAnsi="Arial" w:cs="Arial"/>
          <w:sz w:val="20"/>
        </w:rPr>
      </w:pPr>
      <w:r w:rsidRPr="006A2E7F">
        <w:rPr>
          <w:rFonts w:ascii="Arial" w:hAnsi="Arial" w:cs="Arial"/>
          <w:b/>
          <w:sz w:val="20"/>
        </w:rPr>
        <w:t xml:space="preserve">Non </w:t>
      </w:r>
      <w:r w:rsidRPr="006A2E7F">
        <w:rPr>
          <w:rFonts w:ascii="Arial" w:hAnsi="Arial" w:cs="Arial"/>
          <w:b/>
          <w:bCs/>
          <w:sz w:val="20"/>
        </w:rPr>
        <w:t>Compliance</w:t>
      </w:r>
    </w:p>
    <w:p w:rsidR="00B938BE" w:rsidRPr="006A2E7F" w:rsidRDefault="00B938BE" w:rsidP="00B32960">
      <w:pPr>
        <w:ind w:left="284"/>
        <w:jc w:val="both"/>
        <w:rPr>
          <w:rFonts w:ascii="Arial" w:hAnsi="Arial" w:cs="Arial"/>
          <w:sz w:val="20"/>
        </w:rPr>
      </w:pPr>
      <w:r w:rsidRPr="006A2E7F">
        <w:rPr>
          <w:rFonts w:ascii="Arial" w:hAnsi="Arial" w:cs="Arial"/>
          <w:sz w:val="20"/>
        </w:rPr>
        <w:t>In the event of any of the above documentation not being in order or not being available on request, the National Secretary or the Host State Association Director of Sport will:</w:t>
      </w:r>
    </w:p>
    <w:p w:rsidR="00B938BE" w:rsidRPr="006A2E7F" w:rsidRDefault="00B938BE" w:rsidP="00B938BE">
      <w:pPr>
        <w:pStyle w:val="numindent1"/>
        <w:numPr>
          <w:ilvl w:val="0"/>
          <w:numId w:val="2"/>
        </w:numPr>
        <w:tabs>
          <w:tab w:val="clear" w:pos="360"/>
          <w:tab w:val="clear" w:pos="560"/>
          <w:tab w:val="num" w:pos="993"/>
        </w:tabs>
        <w:ind w:left="993" w:hanging="284"/>
        <w:jc w:val="both"/>
        <w:rPr>
          <w:rFonts w:ascii="Arial" w:hAnsi="Arial" w:cs="Arial"/>
          <w:sz w:val="20"/>
        </w:rPr>
      </w:pPr>
      <w:r w:rsidRPr="006A2E7F">
        <w:rPr>
          <w:rFonts w:ascii="Arial" w:hAnsi="Arial" w:cs="Arial"/>
          <w:sz w:val="20"/>
        </w:rPr>
        <w:t>Immediately report this matter to the Director of Sport of the State Association concerned;</w:t>
      </w:r>
    </w:p>
    <w:p w:rsidR="00B938BE" w:rsidRPr="006A2E7F" w:rsidRDefault="00B938BE" w:rsidP="00B938BE">
      <w:pPr>
        <w:pStyle w:val="numindent1"/>
        <w:numPr>
          <w:ilvl w:val="0"/>
          <w:numId w:val="2"/>
        </w:numPr>
        <w:tabs>
          <w:tab w:val="clear" w:pos="360"/>
          <w:tab w:val="clear" w:pos="560"/>
          <w:tab w:val="num" w:pos="993"/>
        </w:tabs>
        <w:ind w:left="993" w:hanging="284"/>
        <w:jc w:val="both"/>
        <w:rPr>
          <w:rFonts w:ascii="Arial" w:hAnsi="Arial" w:cs="Arial"/>
          <w:sz w:val="20"/>
        </w:rPr>
      </w:pPr>
      <w:r w:rsidRPr="006A2E7F">
        <w:rPr>
          <w:rFonts w:ascii="Arial" w:hAnsi="Arial" w:cs="Arial"/>
          <w:sz w:val="20"/>
        </w:rPr>
        <w:t>Request that copies of missing documents be forwarded for inspection (these to arrive prior to the conclusion of the Championships); and</w:t>
      </w:r>
    </w:p>
    <w:p w:rsidR="00B938BE" w:rsidRPr="006A2E7F" w:rsidRDefault="00B938BE" w:rsidP="00B938BE">
      <w:pPr>
        <w:pStyle w:val="numindent1"/>
        <w:numPr>
          <w:ilvl w:val="0"/>
          <w:numId w:val="2"/>
        </w:numPr>
        <w:tabs>
          <w:tab w:val="clear" w:pos="360"/>
          <w:tab w:val="clear" w:pos="560"/>
          <w:tab w:val="num" w:pos="993"/>
        </w:tabs>
        <w:ind w:left="993" w:hanging="284"/>
        <w:jc w:val="both"/>
        <w:rPr>
          <w:rFonts w:ascii="Arial" w:hAnsi="Arial" w:cs="Arial"/>
          <w:sz w:val="20"/>
        </w:rPr>
      </w:pPr>
      <w:r w:rsidRPr="006A2E7F">
        <w:rPr>
          <w:rFonts w:ascii="Arial" w:hAnsi="Arial" w:cs="Arial"/>
          <w:sz w:val="20"/>
        </w:rPr>
        <w:t xml:space="preserve">Report this matter to the </w:t>
      </w:r>
      <w:smartTag w:uri="urn:schemas-microsoft-com:office:smarttags" w:element="PersonName">
        <w:r w:rsidRPr="006A2E7F">
          <w:rPr>
            <w:rFonts w:ascii="Arial" w:hAnsi="Arial" w:cs="Arial"/>
            <w:sz w:val="20"/>
          </w:rPr>
          <w:t>School Sport</w:t>
        </w:r>
      </w:smartTag>
      <w:r w:rsidRPr="006A2E7F">
        <w:rPr>
          <w:rFonts w:ascii="Arial" w:hAnsi="Arial" w:cs="Arial"/>
          <w:sz w:val="20"/>
        </w:rPr>
        <w:t xml:space="preserve"> Australia National Executive Director.</w:t>
      </w:r>
    </w:p>
    <w:p w:rsidR="00B938BE" w:rsidRPr="006A2E7F" w:rsidRDefault="00B938BE" w:rsidP="00B32960">
      <w:pPr>
        <w:pStyle w:val="numindent1"/>
        <w:tabs>
          <w:tab w:val="clear" w:pos="560"/>
          <w:tab w:val="left" w:pos="993"/>
        </w:tabs>
        <w:ind w:left="284" w:firstLine="0"/>
        <w:jc w:val="both"/>
        <w:rPr>
          <w:rFonts w:ascii="Arial" w:hAnsi="Arial" w:cs="Arial"/>
          <w:i/>
          <w:sz w:val="20"/>
        </w:rPr>
      </w:pPr>
      <w:r w:rsidRPr="006A2E7F">
        <w:rPr>
          <w:rFonts w:ascii="Arial" w:hAnsi="Arial" w:cs="Arial"/>
          <w:b/>
          <w:i/>
          <w:sz w:val="20"/>
        </w:rPr>
        <w:lastRenderedPageBreak/>
        <w:t>Note:</w:t>
      </w:r>
      <w:r w:rsidR="00B32960">
        <w:rPr>
          <w:rFonts w:ascii="Arial" w:hAnsi="Arial" w:cs="Arial"/>
          <w:b/>
          <w:i/>
          <w:sz w:val="20"/>
        </w:rPr>
        <w:t xml:space="preserve"> </w:t>
      </w:r>
      <w:r w:rsidRPr="006A2E7F">
        <w:rPr>
          <w:rFonts w:ascii="Arial" w:hAnsi="Arial" w:cs="Arial"/>
          <w:i/>
          <w:sz w:val="20"/>
        </w:rPr>
        <w:t xml:space="preserve">In the event of any dispute arising during the Championships, the National Secretary and/or </w:t>
      </w:r>
      <w:smartTag w:uri="urn:schemas-microsoft-com:office:smarttags" w:element="place">
        <w:smartTag w:uri="urn:schemas-microsoft-com:office:smarttags" w:element="PlaceName">
          <w:r w:rsidRPr="006A2E7F">
            <w:rPr>
              <w:rFonts w:ascii="Arial" w:hAnsi="Arial" w:cs="Arial"/>
              <w:i/>
              <w:sz w:val="20"/>
            </w:rPr>
            <w:t>Host</w:t>
          </w:r>
        </w:smartTag>
        <w:r w:rsidRPr="006A2E7F">
          <w:rPr>
            <w:rFonts w:ascii="Arial" w:hAnsi="Arial" w:cs="Arial"/>
            <w:i/>
            <w:sz w:val="20"/>
          </w:rPr>
          <w:t xml:space="preserve"> </w:t>
        </w:r>
        <w:smartTag w:uri="urn:schemas-microsoft-com:office:smarttags" w:element="PlaceType">
          <w:r w:rsidRPr="006A2E7F">
            <w:rPr>
              <w:rFonts w:ascii="Arial" w:hAnsi="Arial" w:cs="Arial"/>
              <w:i/>
              <w:sz w:val="20"/>
            </w:rPr>
            <w:t>State</w:t>
          </w:r>
        </w:smartTag>
      </w:smartTag>
      <w:r w:rsidRPr="006A2E7F">
        <w:rPr>
          <w:rFonts w:ascii="Arial" w:hAnsi="Arial" w:cs="Arial"/>
          <w:i/>
          <w:sz w:val="20"/>
        </w:rPr>
        <w:t xml:space="preserve"> Association Director of Sport reserve the right to request to view the documentation of any player at the Championships</w:t>
      </w:r>
    </w:p>
    <w:p w:rsidR="00B938BE" w:rsidRPr="006A2E7F" w:rsidRDefault="00B938BE" w:rsidP="00B938BE">
      <w:pPr>
        <w:pStyle w:val="Normal1"/>
        <w:ind w:left="284"/>
        <w:jc w:val="both"/>
        <w:rPr>
          <w:rFonts w:ascii="Arial" w:hAnsi="Arial" w:cs="Arial"/>
          <w:b/>
          <w:sz w:val="20"/>
        </w:rPr>
      </w:pPr>
    </w:p>
    <w:p w:rsidR="00B938BE" w:rsidRPr="006A2E7F" w:rsidRDefault="00B938BE" w:rsidP="00B938BE">
      <w:pPr>
        <w:pStyle w:val="Normal1"/>
        <w:ind w:left="284"/>
        <w:jc w:val="both"/>
        <w:rPr>
          <w:rFonts w:ascii="Arial" w:hAnsi="Arial" w:cs="Arial"/>
          <w:b/>
          <w:bCs/>
          <w:sz w:val="20"/>
          <w:lang w:val="en-AU"/>
        </w:rPr>
      </w:pPr>
      <w:r w:rsidRPr="006A2E7F">
        <w:rPr>
          <w:rFonts w:ascii="Arial" w:hAnsi="Arial" w:cs="Arial"/>
          <w:b/>
          <w:bCs/>
          <w:sz w:val="20"/>
          <w:lang w:val="en-AU"/>
        </w:rPr>
        <w:t>Pre Departure Meeting</w:t>
      </w:r>
    </w:p>
    <w:p w:rsidR="00B938BE" w:rsidRPr="006A2E7F" w:rsidRDefault="00B938BE" w:rsidP="00B938BE">
      <w:pPr>
        <w:pStyle w:val="numindent1"/>
        <w:tabs>
          <w:tab w:val="clear" w:pos="560"/>
        </w:tabs>
        <w:ind w:left="284" w:firstLine="0"/>
        <w:jc w:val="both"/>
        <w:rPr>
          <w:rFonts w:ascii="Arial" w:hAnsi="Arial" w:cs="Arial"/>
          <w:sz w:val="20"/>
        </w:rPr>
      </w:pPr>
      <w:r w:rsidRPr="006A2E7F">
        <w:rPr>
          <w:rFonts w:ascii="Arial" w:hAnsi="Arial" w:cs="Arial"/>
          <w:sz w:val="20"/>
        </w:rPr>
        <w:t xml:space="preserve">Within two weeks of departure the manager must meet with the SSWA office. At that meeting they will be provided with their accommodation, food and living allowance </w:t>
      </w:r>
      <w:proofErr w:type="spellStart"/>
      <w:r w:rsidRPr="006A2E7F">
        <w:rPr>
          <w:rFonts w:ascii="Arial" w:hAnsi="Arial" w:cs="Arial"/>
          <w:sz w:val="20"/>
        </w:rPr>
        <w:t>cheques</w:t>
      </w:r>
      <w:proofErr w:type="spellEnd"/>
      <w:r w:rsidRPr="006A2E7F">
        <w:rPr>
          <w:rFonts w:ascii="Arial" w:hAnsi="Arial" w:cs="Arial"/>
          <w:sz w:val="20"/>
        </w:rPr>
        <w:t xml:space="preserve"> and have the opportunity for a last minute briefing. At that meeting they will be required to provide a full summary of team travel details, individual team invoices, clothing figures including refunds due and a full raffle summary.</w:t>
      </w:r>
    </w:p>
    <w:p w:rsidR="00B938BE" w:rsidRPr="006A2E7F" w:rsidRDefault="00B938BE" w:rsidP="00B938BE">
      <w:pPr>
        <w:pStyle w:val="Indent"/>
        <w:ind w:left="284" w:firstLine="0"/>
        <w:jc w:val="both"/>
        <w:rPr>
          <w:rFonts w:ascii="Arial" w:hAnsi="Arial" w:cs="Arial"/>
          <w:b/>
          <w:sz w:val="20"/>
        </w:rPr>
      </w:pPr>
    </w:p>
    <w:p w:rsidR="00B938BE" w:rsidRPr="006A2E7F" w:rsidRDefault="00B938BE" w:rsidP="00B938BE">
      <w:pPr>
        <w:pStyle w:val="Indent"/>
        <w:ind w:left="284" w:firstLine="0"/>
        <w:jc w:val="both"/>
        <w:rPr>
          <w:rFonts w:ascii="Arial" w:hAnsi="Arial" w:cs="Arial"/>
          <w:b/>
          <w:bCs/>
          <w:sz w:val="20"/>
        </w:rPr>
      </w:pPr>
      <w:r w:rsidRPr="006A2E7F">
        <w:rPr>
          <w:rFonts w:ascii="Arial" w:hAnsi="Arial" w:cs="Arial"/>
          <w:b/>
          <w:bCs/>
          <w:sz w:val="20"/>
        </w:rPr>
        <w:t>Risk Management</w:t>
      </w:r>
    </w:p>
    <w:p w:rsidR="003B0F6D" w:rsidRPr="00B32960" w:rsidRDefault="00B938BE" w:rsidP="00B32960">
      <w:pPr>
        <w:pStyle w:val="numindent1"/>
        <w:tabs>
          <w:tab w:val="clear" w:pos="560"/>
        </w:tabs>
        <w:ind w:left="284" w:firstLine="0"/>
        <w:jc w:val="both"/>
        <w:rPr>
          <w:rFonts w:ascii="Arial" w:hAnsi="Arial" w:cs="Arial"/>
          <w:sz w:val="20"/>
        </w:rPr>
      </w:pPr>
      <w:r w:rsidRPr="00B32960">
        <w:rPr>
          <w:rFonts w:ascii="Arial" w:hAnsi="Arial" w:cs="Arial"/>
          <w:sz w:val="20"/>
        </w:rPr>
        <w:t>Managers must ensure that the student details form that is cosigned by both the parent and the principal is taken with them to the interstate event. Note that the form now includes references to swimming abilities. There is also a section that specifically gives permission for the team member to participate in the educational excursion (</w:t>
      </w:r>
      <w:r w:rsidR="00B04EA3">
        <w:rPr>
          <w:rFonts w:ascii="Arial" w:hAnsi="Arial" w:cs="Arial"/>
          <w:sz w:val="20"/>
        </w:rPr>
        <w:t>s</w:t>
      </w:r>
      <w:r w:rsidR="00B04EA3" w:rsidRPr="00B32960">
        <w:rPr>
          <w:rFonts w:ascii="Arial" w:hAnsi="Arial" w:cs="Arial"/>
          <w:sz w:val="20"/>
        </w:rPr>
        <w:t>ee</w:t>
      </w:r>
      <w:r w:rsidRPr="00B32960">
        <w:rPr>
          <w:rFonts w:ascii="Arial" w:hAnsi="Arial" w:cs="Arial"/>
          <w:sz w:val="20"/>
        </w:rPr>
        <w:t xml:space="preserve"> appendix)</w:t>
      </w:r>
      <w:r w:rsidR="00B04EA3">
        <w:rPr>
          <w:rFonts w:ascii="Arial" w:hAnsi="Arial" w:cs="Arial"/>
          <w:sz w:val="20"/>
        </w:rPr>
        <w:t>.</w:t>
      </w:r>
    </w:p>
    <w:sectPr w:rsidR="003B0F6D" w:rsidRPr="00B32960" w:rsidSect="00C2193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0730"/>
    <w:multiLevelType w:val="singleLevel"/>
    <w:tmpl w:val="828EEB52"/>
    <w:lvl w:ilvl="0">
      <w:start w:val="2"/>
      <w:numFmt w:val="bullet"/>
      <w:lvlText w:val="-"/>
      <w:lvlJc w:val="left"/>
      <w:pPr>
        <w:tabs>
          <w:tab w:val="num" w:pos="2085"/>
        </w:tabs>
        <w:ind w:left="2085" w:hanging="360"/>
      </w:pPr>
      <w:rPr>
        <w:rFonts w:hint="default"/>
      </w:rPr>
    </w:lvl>
  </w:abstractNum>
  <w:abstractNum w:abstractNumId="1">
    <w:nsid w:val="28BE3387"/>
    <w:multiLevelType w:val="singleLevel"/>
    <w:tmpl w:val="B008B7C8"/>
    <w:lvl w:ilvl="0">
      <w:start w:val="1"/>
      <w:numFmt w:val="bullet"/>
      <w:lvlText w:val=""/>
      <w:lvlJc w:val="left"/>
      <w:pPr>
        <w:tabs>
          <w:tab w:val="num" w:pos="360"/>
        </w:tabs>
        <w:ind w:left="360" w:hanging="360"/>
      </w:pPr>
      <w:rPr>
        <w:rFonts w:ascii="Symbol" w:hAnsi="Symbol" w:hint="default"/>
        <w:sz w:val="16"/>
      </w:rPr>
    </w:lvl>
  </w:abstractNum>
  <w:abstractNum w:abstractNumId="2">
    <w:nsid w:val="3C85003F"/>
    <w:multiLevelType w:val="hybridMultilevel"/>
    <w:tmpl w:val="3B2A258E"/>
    <w:lvl w:ilvl="0" w:tplc="7F30F5E2">
      <w:start w:val="25"/>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BE"/>
    <w:rsid w:val="003B0F6D"/>
    <w:rsid w:val="003F0466"/>
    <w:rsid w:val="00463C6F"/>
    <w:rsid w:val="004C2064"/>
    <w:rsid w:val="00575FAA"/>
    <w:rsid w:val="005819CF"/>
    <w:rsid w:val="00600C85"/>
    <w:rsid w:val="006026E7"/>
    <w:rsid w:val="006B2985"/>
    <w:rsid w:val="0073664E"/>
    <w:rsid w:val="00815B17"/>
    <w:rsid w:val="00B04EA3"/>
    <w:rsid w:val="00B32960"/>
    <w:rsid w:val="00B938BE"/>
    <w:rsid w:val="00C2193D"/>
    <w:rsid w:val="00C24144"/>
    <w:rsid w:val="00C91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8BE"/>
    <w:rPr>
      <w:rFonts w:ascii="Palatino" w:hAnsi="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938BE"/>
  </w:style>
  <w:style w:type="paragraph" w:customStyle="1" w:styleId="Indent">
    <w:name w:val="Indent"/>
    <w:basedOn w:val="Normal"/>
    <w:rsid w:val="00B938BE"/>
    <w:pPr>
      <w:ind w:left="560" w:hanging="540"/>
    </w:pPr>
  </w:style>
  <w:style w:type="paragraph" w:customStyle="1" w:styleId="numindent2">
    <w:name w:val="num indent 2"/>
    <w:basedOn w:val="Normal"/>
    <w:rsid w:val="00B938BE"/>
    <w:pPr>
      <w:tabs>
        <w:tab w:val="left" w:pos="1120"/>
      </w:tabs>
      <w:ind w:left="1720" w:hanging="1720"/>
    </w:pPr>
  </w:style>
  <w:style w:type="paragraph" w:customStyle="1" w:styleId="numindent1">
    <w:name w:val="num indent 1"/>
    <w:basedOn w:val="Normal"/>
    <w:rsid w:val="00B938BE"/>
    <w:pPr>
      <w:tabs>
        <w:tab w:val="left" w:pos="560"/>
      </w:tabs>
      <w:ind w:left="1120" w:hanging="1120"/>
    </w:pPr>
  </w:style>
  <w:style w:type="table" w:styleId="TableGrid">
    <w:name w:val="Table Grid"/>
    <w:basedOn w:val="TableNormal"/>
    <w:rsid w:val="004C2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00C85"/>
    <w:rPr>
      <w:rFonts w:ascii="Tahoma" w:hAnsi="Tahoma" w:cs="Tahoma"/>
      <w:sz w:val="16"/>
      <w:szCs w:val="16"/>
    </w:rPr>
  </w:style>
  <w:style w:type="character" w:customStyle="1" w:styleId="BalloonTextChar">
    <w:name w:val="Balloon Text Char"/>
    <w:link w:val="BalloonText"/>
    <w:rsid w:val="00600C8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8BE"/>
    <w:rPr>
      <w:rFonts w:ascii="Palatino" w:hAnsi="Palatino"/>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938BE"/>
  </w:style>
  <w:style w:type="paragraph" w:customStyle="1" w:styleId="Indent">
    <w:name w:val="Indent"/>
    <w:basedOn w:val="Normal"/>
    <w:rsid w:val="00B938BE"/>
    <w:pPr>
      <w:ind w:left="560" w:hanging="540"/>
    </w:pPr>
  </w:style>
  <w:style w:type="paragraph" w:customStyle="1" w:styleId="numindent2">
    <w:name w:val="num indent 2"/>
    <w:basedOn w:val="Normal"/>
    <w:rsid w:val="00B938BE"/>
    <w:pPr>
      <w:tabs>
        <w:tab w:val="left" w:pos="1120"/>
      </w:tabs>
      <w:ind w:left="1720" w:hanging="1720"/>
    </w:pPr>
  </w:style>
  <w:style w:type="paragraph" w:customStyle="1" w:styleId="numindent1">
    <w:name w:val="num indent 1"/>
    <w:basedOn w:val="Normal"/>
    <w:rsid w:val="00B938BE"/>
    <w:pPr>
      <w:tabs>
        <w:tab w:val="left" w:pos="560"/>
      </w:tabs>
      <w:ind w:left="1120" w:hanging="1120"/>
    </w:pPr>
  </w:style>
  <w:style w:type="table" w:styleId="TableGrid">
    <w:name w:val="Table Grid"/>
    <w:basedOn w:val="TableNormal"/>
    <w:rsid w:val="004C2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00C85"/>
    <w:rPr>
      <w:rFonts w:ascii="Tahoma" w:hAnsi="Tahoma" w:cs="Tahoma"/>
      <w:sz w:val="16"/>
      <w:szCs w:val="16"/>
    </w:rPr>
  </w:style>
  <w:style w:type="character" w:customStyle="1" w:styleId="BalloonTextChar">
    <w:name w:val="Balloon Text Char"/>
    <w:link w:val="BalloonText"/>
    <w:rsid w:val="00600C8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vt:lpstr>
    </vt:vector>
  </TitlesOfParts>
  <Company>DET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Peter Smith</dc:creator>
  <cp:lastModifiedBy>SINCLAIR Peter [Governor Stirling Snr High Sch]</cp:lastModifiedBy>
  <cp:revision>4</cp:revision>
  <cp:lastPrinted>2015-02-09T03:56:00Z</cp:lastPrinted>
  <dcterms:created xsi:type="dcterms:W3CDTF">2015-02-12T05:46:00Z</dcterms:created>
  <dcterms:modified xsi:type="dcterms:W3CDTF">2015-02-12T06:25:00Z</dcterms:modified>
</cp:coreProperties>
</file>